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5F92" w14:textId="77777777" w:rsidR="00E44F76" w:rsidRPr="006A41CE" w:rsidRDefault="00A033A8" w:rsidP="006A41CE">
      <w:pPr>
        <w:jc w:val="center"/>
      </w:pPr>
      <w:r>
        <w:rPr>
          <w:noProof/>
        </w:rPr>
        <w:drawing>
          <wp:inline distT="0" distB="0" distL="0" distR="0" wp14:anchorId="699A072B" wp14:editId="5511E4C5">
            <wp:extent cx="2280557" cy="850695"/>
            <wp:effectExtent l="0" t="0" r="571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OurSaviours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544" cy="86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E13FE" w14:textId="324C8B8F" w:rsidR="00A033A8" w:rsidRDefault="00A033A8" w:rsidP="00A033A8">
      <w:pPr>
        <w:jc w:val="center"/>
        <w:rPr>
          <w:b/>
          <w:color w:val="002060"/>
          <w:sz w:val="36"/>
          <w:szCs w:val="36"/>
        </w:rPr>
      </w:pPr>
      <w:r w:rsidRPr="00A033A8">
        <w:rPr>
          <w:b/>
          <w:color w:val="002060"/>
          <w:sz w:val="36"/>
          <w:szCs w:val="36"/>
        </w:rPr>
        <w:t>202</w:t>
      </w:r>
      <w:r w:rsidR="00DF09D3">
        <w:rPr>
          <w:b/>
          <w:color w:val="002060"/>
          <w:sz w:val="36"/>
          <w:szCs w:val="36"/>
        </w:rPr>
        <w:t>6</w:t>
      </w:r>
      <w:r w:rsidRPr="00A033A8">
        <w:rPr>
          <w:b/>
          <w:color w:val="002060"/>
          <w:sz w:val="36"/>
          <w:szCs w:val="36"/>
        </w:rPr>
        <w:t xml:space="preserve"> Scholarship</w:t>
      </w:r>
      <w:r w:rsidR="00162059">
        <w:rPr>
          <w:b/>
          <w:color w:val="002060"/>
          <w:sz w:val="36"/>
          <w:szCs w:val="36"/>
        </w:rPr>
        <w:t xml:space="preserve"> Application</w:t>
      </w:r>
    </w:p>
    <w:p w14:paraId="3DA1DAB4" w14:textId="77777777" w:rsidR="00E44F76" w:rsidRDefault="00E44F76" w:rsidP="00A033A8">
      <w:pPr>
        <w:spacing w:after="0"/>
        <w:rPr>
          <w:color w:val="002060"/>
          <w:sz w:val="24"/>
          <w:szCs w:val="24"/>
        </w:rPr>
      </w:pPr>
    </w:p>
    <w:p w14:paraId="055006A8" w14:textId="3F09F149" w:rsidR="00A033A8" w:rsidRDefault="00E44F76" w:rsidP="00A033A8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Due to the generosity of our</w:t>
      </w:r>
      <w:r w:rsidR="00A033A8">
        <w:rPr>
          <w:color w:val="002060"/>
          <w:sz w:val="24"/>
          <w:szCs w:val="24"/>
        </w:rPr>
        <w:t xml:space="preserve"> member</w:t>
      </w:r>
      <w:r>
        <w:rPr>
          <w:color w:val="002060"/>
          <w:sz w:val="24"/>
          <w:szCs w:val="24"/>
        </w:rPr>
        <w:t>s and community</w:t>
      </w:r>
      <w:r w:rsidR="00A033A8">
        <w:rPr>
          <w:color w:val="002060"/>
          <w:sz w:val="24"/>
          <w:szCs w:val="24"/>
        </w:rPr>
        <w:t>, Our Saviour’s</w:t>
      </w:r>
      <w:r>
        <w:rPr>
          <w:color w:val="002060"/>
          <w:sz w:val="24"/>
          <w:szCs w:val="24"/>
        </w:rPr>
        <w:t xml:space="preserve"> is able to offer </w:t>
      </w:r>
      <w:r w:rsidR="00C86209">
        <w:rPr>
          <w:color w:val="002060"/>
          <w:sz w:val="24"/>
          <w:szCs w:val="24"/>
        </w:rPr>
        <w:t>a</w:t>
      </w:r>
      <w:r w:rsidR="00A033A8">
        <w:rPr>
          <w:color w:val="002060"/>
          <w:sz w:val="24"/>
          <w:szCs w:val="24"/>
        </w:rPr>
        <w:t xml:space="preserve"> $1,000</w:t>
      </w:r>
      <w:r w:rsidR="00A033A8" w:rsidRPr="00A033A8">
        <w:rPr>
          <w:color w:val="002060"/>
          <w:sz w:val="24"/>
          <w:szCs w:val="24"/>
        </w:rPr>
        <w:t xml:space="preserve"> </w:t>
      </w:r>
      <w:r w:rsidR="00A033A8">
        <w:rPr>
          <w:color w:val="002060"/>
          <w:sz w:val="24"/>
          <w:szCs w:val="24"/>
        </w:rPr>
        <w:t>scholarship</w:t>
      </w:r>
      <w:r w:rsidR="007F4CB8">
        <w:rPr>
          <w:color w:val="002060"/>
          <w:sz w:val="24"/>
          <w:szCs w:val="24"/>
        </w:rPr>
        <w:t xml:space="preserve"> to our</w:t>
      </w:r>
      <w:r w:rsidR="006113BB">
        <w:rPr>
          <w:color w:val="002060"/>
          <w:sz w:val="24"/>
          <w:szCs w:val="24"/>
        </w:rPr>
        <w:t xml:space="preserve"> student </w:t>
      </w:r>
      <w:r w:rsidR="007F4CB8">
        <w:rPr>
          <w:color w:val="002060"/>
          <w:sz w:val="24"/>
          <w:szCs w:val="24"/>
        </w:rPr>
        <w:t xml:space="preserve">members currently </w:t>
      </w:r>
      <w:r w:rsidR="006113BB">
        <w:rPr>
          <w:color w:val="002060"/>
          <w:sz w:val="24"/>
          <w:szCs w:val="24"/>
        </w:rPr>
        <w:t>attending</w:t>
      </w:r>
      <w:r w:rsidR="007F4CB8">
        <w:rPr>
          <w:color w:val="002060"/>
          <w:sz w:val="24"/>
          <w:szCs w:val="24"/>
        </w:rPr>
        <w:t xml:space="preserve"> (or will attend in the Fall of 202</w:t>
      </w:r>
      <w:r w:rsidR="00DF09D3">
        <w:rPr>
          <w:color w:val="002060"/>
          <w:sz w:val="24"/>
          <w:szCs w:val="24"/>
        </w:rPr>
        <w:t>6</w:t>
      </w:r>
      <w:r w:rsidR="007F4CB8">
        <w:rPr>
          <w:color w:val="002060"/>
          <w:sz w:val="24"/>
          <w:szCs w:val="24"/>
        </w:rPr>
        <w:t>)</w:t>
      </w:r>
      <w:r w:rsidR="006113BB">
        <w:rPr>
          <w:color w:val="002060"/>
          <w:sz w:val="24"/>
          <w:szCs w:val="24"/>
        </w:rPr>
        <w:t xml:space="preserve"> an accredited ELCA college or university</w:t>
      </w:r>
      <w:r w:rsidR="007F4CB8">
        <w:rPr>
          <w:color w:val="002060"/>
          <w:sz w:val="24"/>
          <w:szCs w:val="24"/>
        </w:rPr>
        <w:t>.</w:t>
      </w:r>
      <w:r w:rsidR="00A033A8">
        <w:rPr>
          <w:color w:val="002060"/>
          <w:sz w:val="24"/>
          <w:szCs w:val="24"/>
        </w:rPr>
        <w:t xml:space="preserve"> </w:t>
      </w:r>
      <w:r w:rsidR="007F4CB8">
        <w:rPr>
          <w:color w:val="002060"/>
          <w:sz w:val="24"/>
          <w:szCs w:val="24"/>
        </w:rPr>
        <w:t xml:space="preserve"> </w:t>
      </w:r>
      <w:r w:rsidR="00A033A8">
        <w:rPr>
          <w:color w:val="002060"/>
          <w:sz w:val="24"/>
          <w:szCs w:val="24"/>
        </w:rPr>
        <w:t>This is a treme</w:t>
      </w:r>
      <w:r w:rsidR="00223165">
        <w:rPr>
          <w:color w:val="002060"/>
          <w:sz w:val="24"/>
          <w:szCs w:val="24"/>
        </w:rPr>
        <w:t>ndous opportunity for</w:t>
      </w:r>
      <w:r w:rsidR="00A033A8">
        <w:rPr>
          <w:color w:val="002060"/>
          <w:sz w:val="24"/>
          <w:szCs w:val="24"/>
        </w:rPr>
        <w:t xml:space="preserve"> Our Saviour’s member</w:t>
      </w:r>
      <w:r w:rsidR="00223165">
        <w:rPr>
          <w:color w:val="002060"/>
          <w:sz w:val="24"/>
          <w:szCs w:val="24"/>
        </w:rPr>
        <w:t>s</w:t>
      </w:r>
      <w:r w:rsidR="00A033A8">
        <w:rPr>
          <w:color w:val="002060"/>
          <w:sz w:val="24"/>
          <w:szCs w:val="24"/>
        </w:rPr>
        <w:t xml:space="preserve"> to receive funds </w:t>
      </w:r>
      <w:r>
        <w:rPr>
          <w:color w:val="002060"/>
          <w:sz w:val="24"/>
          <w:szCs w:val="24"/>
        </w:rPr>
        <w:t>in support of higher education.</w:t>
      </w:r>
    </w:p>
    <w:p w14:paraId="6A1C17A5" w14:textId="77777777" w:rsidR="00E44F76" w:rsidRDefault="00E44F76" w:rsidP="00A033A8">
      <w:pPr>
        <w:spacing w:after="0"/>
        <w:rPr>
          <w:color w:val="002060"/>
          <w:sz w:val="24"/>
          <w:szCs w:val="24"/>
        </w:rPr>
      </w:pPr>
    </w:p>
    <w:p w14:paraId="52C4131F" w14:textId="1DE3C834" w:rsidR="000649B5" w:rsidRDefault="000649B5" w:rsidP="000649B5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To be eligible for </w:t>
      </w:r>
      <w:r w:rsidR="00C86209">
        <w:rPr>
          <w:color w:val="002060"/>
          <w:sz w:val="24"/>
          <w:szCs w:val="24"/>
        </w:rPr>
        <w:t>the</w:t>
      </w:r>
      <w:r>
        <w:rPr>
          <w:color w:val="002060"/>
          <w:sz w:val="24"/>
          <w:szCs w:val="24"/>
        </w:rPr>
        <w:t xml:space="preserve"> 202</w:t>
      </w:r>
      <w:r w:rsidR="00DF09D3">
        <w:rPr>
          <w:color w:val="002060"/>
          <w:sz w:val="24"/>
          <w:szCs w:val="24"/>
        </w:rPr>
        <w:t>6</w:t>
      </w:r>
      <w:r w:rsidR="006113BB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Scholarship, applicants must meet the following criteria:</w:t>
      </w:r>
    </w:p>
    <w:p w14:paraId="471E619B" w14:textId="7E55B04D" w:rsidR="00BA3F87" w:rsidRPr="00BA3F87" w:rsidRDefault="000649B5" w:rsidP="008C4C42">
      <w:pPr>
        <w:pStyle w:val="ListParagraph"/>
        <w:numPr>
          <w:ilvl w:val="0"/>
          <w:numId w:val="4"/>
        </w:numPr>
        <w:spacing w:after="0"/>
        <w:rPr>
          <w:i/>
          <w:color w:val="002060"/>
          <w:sz w:val="24"/>
          <w:szCs w:val="24"/>
        </w:rPr>
      </w:pPr>
      <w:r w:rsidRPr="00BA3F87">
        <w:rPr>
          <w:color w:val="002060"/>
          <w:sz w:val="24"/>
          <w:szCs w:val="24"/>
        </w:rPr>
        <w:t>Must be a current member of Our Saviour’s Evangelical Lutheran Church in Hastings, MN.</w:t>
      </w:r>
      <w:r w:rsidR="00BA3F87" w:rsidRPr="00BA3F87">
        <w:rPr>
          <w:color w:val="002060"/>
          <w:sz w:val="24"/>
          <w:szCs w:val="24"/>
        </w:rPr>
        <w:t xml:space="preserve"> </w:t>
      </w:r>
    </w:p>
    <w:p w14:paraId="73934CE0" w14:textId="30FA6EAE" w:rsidR="000649B5" w:rsidRPr="006113BB" w:rsidRDefault="00C17A24" w:rsidP="008C4C42">
      <w:pPr>
        <w:pStyle w:val="ListParagraph"/>
        <w:numPr>
          <w:ilvl w:val="0"/>
          <w:numId w:val="4"/>
        </w:num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</w:t>
      </w:r>
      <w:r w:rsidR="006113BB">
        <w:rPr>
          <w:color w:val="002060"/>
          <w:sz w:val="24"/>
          <w:szCs w:val="24"/>
        </w:rPr>
        <w:t xml:space="preserve">ust be </w:t>
      </w:r>
      <w:r w:rsidR="007552C0" w:rsidRPr="006113BB">
        <w:rPr>
          <w:color w:val="002060"/>
          <w:sz w:val="24"/>
          <w:szCs w:val="24"/>
        </w:rPr>
        <w:t>currently enrolled</w:t>
      </w:r>
      <w:r w:rsidR="00094B44">
        <w:rPr>
          <w:color w:val="002060"/>
          <w:sz w:val="24"/>
          <w:szCs w:val="24"/>
        </w:rPr>
        <w:t>,</w:t>
      </w:r>
      <w:r w:rsidR="007552C0" w:rsidRPr="006113BB">
        <w:rPr>
          <w:color w:val="002060"/>
          <w:sz w:val="24"/>
          <w:szCs w:val="24"/>
        </w:rPr>
        <w:t xml:space="preserve"> or will be enrolled, at an accredited ELCA college or university</w:t>
      </w:r>
      <w:r w:rsidR="006113BB">
        <w:rPr>
          <w:color w:val="002060"/>
          <w:sz w:val="24"/>
          <w:szCs w:val="24"/>
        </w:rPr>
        <w:t xml:space="preserve"> Fall of 202</w:t>
      </w:r>
      <w:r w:rsidR="00DF09D3">
        <w:rPr>
          <w:color w:val="002060"/>
          <w:sz w:val="24"/>
          <w:szCs w:val="24"/>
        </w:rPr>
        <w:t>6</w:t>
      </w:r>
      <w:r w:rsidR="007552C0" w:rsidRPr="006113BB">
        <w:rPr>
          <w:color w:val="002060"/>
          <w:sz w:val="24"/>
          <w:szCs w:val="24"/>
        </w:rPr>
        <w:t>.</w:t>
      </w:r>
      <w:r w:rsidR="006113BB">
        <w:rPr>
          <w:color w:val="002060"/>
          <w:sz w:val="24"/>
          <w:szCs w:val="24"/>
        </w:rPr>
        <w:t xml:space="preserve">  This recipient is not required to be graduating from high school or equivalent in 202</w:t>
      </w:r>
      <w:r w:rsidR="00DF09D3">
        <w:rPr>
          <w:color w:val="002060"/>
          <w:sz w:val="24"/>
          <w:szCs w:val="24"/>
        </w:rPr>
        <w:t>6</w:t>
      </w:r>
      <w:r w:rsidR="006113BB">
        <w:rPr>
          <w:color w:val="002060"/>
          <w:sz w:val="24"/>
          <w:szCs w:val="24"/>
        </w:rPr>
        <w:t>.</w:t>
      </w:r>
    </w:p>
    <w:p w14:paraId="74F917D8" w14:textId="2A28B088" w:rsidR="007552C0" w:rsidRPr="007552C0" w:rsidRDefault="007552C0" w:rsidP="007552C0">
      <w:pPr>
        <w:pStyle w:val="ListParagraph"/>
        <w:numPr>
          <w:ilvl w:val="0"/>
          <w:numId w:val="4"/>
        </w:numPr>
        <w:spacing w:after="0"/>
        <w:rPr>
          <w:i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Must submit completed application and essay responses by </w:t>
      </w:r>
      <w:r w:rsidR="005B50BF">
        <w:rPr>
          <w:color w:val="002060"/>
          <w:sz w:val="24"/>
          <w:szCs w:val="24"/>
        </w:rPr>
        <w:t>May</w:t>
      </w:r>
      <w:r>
        <w:rPr>
          <w:color w:val="002060"/>
          <w:sz w:val="24"/>
          <w:szCs w:val="24"/>
        </w:rPr>
        <w:t xml:space="preserve"> </w:t>
      </w:r>
      <w:r w:rsidR="00D13ED6">
        <w:rPr>
          <w:color w:val="002060"/>
          <w:sz w:val="24"/>
          <w:szCs w:val="24"/>
        </w:rPr>
        <w:t>2</w:t>
      </w:r>
      <w:r w:rsidR="00C86209">
        <w:rPr>
          <w:color w:val="002060"/>
          <w:sz w:val="24"/>
          <w:szCs w:val="24"/>
        </w:rPr>
        <w:t>5</w:t>
      </w:r>
      <w:r>
        <w:rPr>
          <w:color w:val="002060"/>
          <w:sz w:val="24"/>
          <w:szCs w:val="24"/>
        </w:rPr>
        <w:t>, 202</w:t>
      </w:r>
      <w:r w:rsidR="00DF09D3">
        <w:rPr>
          <w:color w:val="002060"/>
          <w:sz w:val="24"/>
          <w:szCs w:val="24"/>
        </w:rPr>
        <w:t>6</w:t>
      </w:r>
      <w:r>
        <w:rPr>
          <w:color w:val="002060"/>
          <w:sz w:val="24"/>
          <w:szCs w:val="24"/>
        </w:rPr>
        <w:t>.</w:t>
      </w:r>
    </w:p>
    <w:p w14:paraId="1314BE05" w14:textId="77777777" w:rsidR="00BA3F87" w:rsidRPr="00BA3F87" w:rsidRDefault="007552C0" w:rsidP="00BA3F87">
      <w:pPr>
        <w:spacing w:after="0"/>
        <w:rPr>
          <w:color w:val="002060"/>
          <w:sz w:val="24"/>
          <w:szCs w:val="24"/>
        </w:rPr>
      </w:pPr>
      <w:r w:rsidRPr="00BA3F87">
        <w:rPr>
          <w:color w:val="002060"/>
          <w:sz w:val="24"/>
          <w:szCs w:val="24"/>
        </w:rPr>
        <w:br/>
      </w:r>
      <w:r w:rsidR="00BA3F87" w:rsidRPr="00BA3F87">
        <w:rPr>
          <w:color w:val="002060"/>
          <w:sz w:val="24"/>
          <w:szCs w:val="24"/>
        </w:rPr>
        <w:t>* All current members are</w:t>
      </w:r>
      <w:r w:rsidR="00BA3F87">
        <w:rPr>
          <w:color w:val="002060"/>
          <w:sz w:val="24"/>
          <w:szCs w:val="24"/>
        </w:rPr>
        <w:t xml:space="preserve"> eligible except members and family members of those on the Decision Committee. </w:t>
      </w:r>
    </w:p>
    <w:p w14:paraId="1DCA85BC" w14:textId="77777777" w:rsidR="00BA3F87" w:rsidRDefault="00BA3F87" w:rsidP="007552C0">
      <w:pPr>
        <w:spacing w:after="0"/>
        <w:rPr>
          <w:color w:val="002060"/>
          <w:sz w:val="24"/>
          <w:szCs w:val="24"/>
        </w:rPr>
      </w:pPr>
    </w:p>
    <w:p w14:paraId="7D792E72" w14:textId="7FEB1A33" w:rsidR="007552C0" w:rsidRDefault="00BA3F87" w:rsidP="007552C0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All applications will be reviewed by a committee and a</w:t>
      </w:r>
      <w:r w:rsidR="007552C0">
        <w:rPr>
          <w:color w:val="002060"/>
          <w:sz w:val="24"/>
          <w:szCs w:val="24"/>
        </w:rPr>
        <w:t xml:space="preserve">ward winners will </w:t>
      </w:r>
      <w:r w:rsidR="006A41CE">
        <w:rPr>
          <w:color w:val="002060"/>
          <w:sz w:val="24"/>
          <w:szCs w:val="24"/>
        </w:rPr>
        <w:t>be notified. Once a winner is selected, they are ineligible to receive an</w:t>
      </w:r>
      <w:r w:rsidR="00C17A24">
        <w:rPr>
          <w:color w:val="002060"/>
          <w:sz w:val="24"/>
          <w:szCs w:val="24"/>
        </w:rPr>
        <w:t>y</w:t>
      </w:r>
      <w:r w:rsidR="006A41CE">
        <w:rPr>
          <w:color w:val="002060"/>
          <w:sz w:val="24"/>
          <w:szCs w:val="24"/>
        </w:rPr>
        <w:t xml:space="preserve"> additional scholarship</w:t>
      </w:r>
      <w:r w:rsidR="008D3359">
        <w:rPr>
          <w:color w:val="002060"/>
          <w:sz w:val="24"/>
          <w:szCs w:val="24"/>
        </w:rPr>
        <w:t xml:space="preserve"> from Our Saviour’s</w:t>
      </w:r>
      <w:r w:rsidR="006A41CE">
        <w:rPr>
          <w:color w:val="002060"/>
          <w:sz w:val="24"/>
          <w:szCs w:val="24"/>
        </w:rPr>
        <w:t>. Our Saviour’s holds the right to reserve scholarship awards if no winning application is chosen.</w:t>
      </w:r>
    </w:p>
    <w:p w14:paraId="2CF7D19D" w14:textId="77777777" w:rsidR="007552C0" w:rsidRDefault="007552C0" w:rsidP="007552C0">
      <w:pPr>
        <w:spacing w:after="0"/>
        <w:rPr>
          <w:color w:val="002060"/>
          <w:sz w:val="24"/>
          <w:szCs w:val="24"/>
        </w:rPr>
      </w:pPr>
    </w:p>
    <w:p w14:paraId="3A3133CD" w14:textId="3614E945" w:rsidR="00E44F76" w:rsidRDefault="007552C0" w:rsidP="00F96631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Questions? Please call </w:t>
      </w:r>
      <w:r w:rsidR="00C17A24">
        <w:rPr>
          <w:color w:val="002060"/>
          <w:sz w:val="24"/>
          <w:szCs w:val="24"/>
        </w:rPr>
        <w:t>Joyce</w:t>
      </w:r>
      <w:r>
        <w:rPr>
          <w:color w:val="002060"/>
          <w:sz w:val="24"/>
          <w:szCs w:val="24"/>
        </w:rPr>
        <w:t xml:space="preserve"> at (6</w:t>
      </w:r>
      <w:r w:rsidR="00C17A24">
        <w:rPr>
          <w:color w:val="002060"/>
          <w:sz w:val="24"/>
          <w:szCs w:val="24"/>
        </w:rPr>
        <w:t>51</w:t>
      </w:r>
      <w:r>
        <w:rPr>
          <w:color w:val="002060"/>
          <w:sz w:val="24"/>
          <w:szCs w:val="24"/>
        </w:rPr>
        <w:t xml:space="preserve">) </w:t>
      </w:r>
      <w:r w:rsidR="00C17A24">
        <w:rPr>
          <w:color w:val="002060"/>
          <w:sz w:val="24"/>
          <w:szCs w:val="24"/>
        </w:rPr>
        <w:t>437</w:t>
      </w:r>
      <w:r>
        <w:rPr>
          <w:color w:val="002060"/>
          <w:sz w:val="24"/>
          <w:szCs w:val="24"/>
        </w:rPr>
        <w:t>-</w:t>
      </w:r>
      <w:r w:rsidR="006E1AF0">
        <w:rPr>
          <w:color w:val="002060"/>
          <w:sz w:val="24"/>
          <w:szCs w:val="24"/>
        </w:rPr>
        <w:t>90</w:t>
      </w:r>
      <w:r w:rsidR="00C17A24">
        <w:rPr>
          <w:color w:val="002060"/>
          <w:sz w:val="24"/>
          <w:szCs w:val="24"/>
        </w:rPr>
        <w:t>52</w:t>
      </w:r>
      <w:r>
        <w:rPr>
          <w:color w:val="002060"/>
          <w:sz w:val="24"/>
          <w:szCs w:val="24"/>
        </w:rPr>
        <w:t xml:space="preserve"> or email </w:t>
      </w:r>
      <w:hyperlink r:id="rId9" w:history="1">
        <w:r w:rsidR="009A5A92" w:rsidRPr="00C36640">
          <w:rPr>
            <w:rStyle w:val="Hyperlink"/>
            <w:sz w:val="24"/>
            <w:szCs w:val="24"/>
          </w:rPr>
          <w:t>osel@osel.org</w:t>
        </w:r>
      </w:hyperlink>
      <w:r>
        <w:rPr>
          <w:color w:val="002060"/>
          <w:sz w:val="24"/>
          <w:szCs w:val="24"/>
        </w:rPr>
        <w:t xml:space="preserve">. </w:t>
      </w:r>
    </w:p>
    <w:p w14:paraId="5B45C44C" w14:textId="1E887559" w:rsidR="00011270" w:rsidRDefault="00011270" w:rsidP="00F96631">
      <w:pPr>
        <w:spacing w:after="0"/>
        <w:rPr>
          <w:color w:val="002060"/>
          <w:sz w:val="24"/>
          <w:szCs w:val="24"/>
        </w:rPr>
      </w:pPr>
    </w:p>
    <w:p w14:paraId="740A93B9" w14:textId="54D2097B" w:rsidR="00011270" w:rsidRDefault="00011270" w:rsidP="00F96631">
      <w:pPr>
        <w:spacing w:after="0"/>
        <w:rPr>
          <w:color w:val="002060"/>
          <w:sz w:val="24"/>
          <w:szCs w:val="24"/>
        </w:rPr>
      </w:pPr>
    </w:p>
    <w:p w14:paraId="18C29578" w14:textId="7BECD1A4" w:rsidR="00011270" w:rsidRDefault="00011270" w:rsidP="00F96631">
      <w:pPr>
        <w:spacing w:after="0"/>
        <w:rPr>
          <w:color w:val="002060"/>
          <w:sz w:val="24"/>
          <w:szCs w:val="24"/>
        </w:rPr>
      </w:pPr>
    </w:p>
    <w:p w14:paraId="4733717F" w14:textId="1B95E4CA" w:rsidR="00011270" w:rsidRDefault="00011270" w:rsidP="00F96631">
      <w:pPr>
        <w:spacing w:after="0"/>
        <w:rPr>
          <w:color w:val="002060"/>
          <w:sz w:val="24"/>
          <w:szCs w:val="24"/>
        </w:rPr>
      </w:pPr>
    </w:p>
    <w:p w14:paraId="6076D014" w14:textId="49198008" w:rsidR="00011270" w:rsidRDefault="00011270" w:rsidP="00F96631">
      <w:pPr>
        <w:spacing w:after="0"/>
        <w:rPr>
          <w:color w:val="002060"/>
          <w:sz w:val="24"/>
          <w:szCs w:val="24"/>
        </w:rPr>
      </w:pPr>
    </w:p>
    <w:p w14:paraId="72519AE7" w14:textId="3FB0949E" w:rsidR="00011270" w:rsidRDefault="00011270" w:rsidP="00F96631">
      <w:pPr>
        <w:spacing w:after="0"/>
        <w:rPr>
          <w:color w:val="002060"/>
          <w:sz w:val="24"/>
          <w:szCs w:val="24"/>
        </w:rPr>
      </w:pPr>
    </w:p>
    <w:p w14:paraId="74423F3F" w14:textId="2C814987" w:rsidR="00011270" w:rsidRDefault="00011270" w:rsidP="00F96631">
      <w:pPr>
        <w:spacing w:after="0"/>
        <w:rPr>
          <w:color w:val="002060"/>
          <w:sz w:val="24"/>
          <w:szCs w:val="24"/>
        </w:rPr>
      </w:pPr>
    </w:p>
    <w:p w14:paraId="76EE7A69" w14:textId="77777777" w:rsidR="00011270" w:rsidRPr="00F96631" w:rsidRDefault="00011270" w:rsidP="00F96631">
      <w:pPr>
        <w:spacing w:after="0"/>
        <w:rPr>
          <w:color w:val="002060"/>
          <w:sz w:val="24"/>
          <w:szCs w:val="24"/>
        </w:rPr>
      </w:pPr>
    </w:p>
    <w:p w14:paraId="0C9D090E" w14:textId="77777777" w:rsidR="00F52C62" w:rsidRDefault="00F52C62" w:rsidP="00F52C62">
      <w:pPr>
        <w:spacing w:after="0"/>
        <w:jc w:val="center"/>
        <w:rPr>
          <w:b/>
          <w:i/>
          <w:color w:val="00206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A8245D7" wp14:editId="62BE0EA3">
            <wp:extent cx="2280557" cy="850695"/>
            <wp:effectExtent l="0" t="0" r="571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OurSaviours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544" cy="86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11FCB" w14:textId="77777777" w:rsidR="00F52C62" w:rsidRDefault="00F52C62" w:rsidP="00F52C62">
      <w:pPr>
        <w:jc w:val="center"/>
        <w:rPr>
          <w:b/>
          <w:color w:val="002060"/>
          <w:sz w:val="36"/>
          <w:szCs w:val="36"/>
        </w:rPr>
      </w:pPr>
    </w:p>
    <w:p w14:paraId="31DDBA6A" w14:textId="589923E3" w:rsidR="00F52C62" w:rsidRDefault="00F52C62" w:rsidP="00F52C62">
      <w:pPr>
        <w:jc w:val="center"/>
        <w:rPr>
          <w:b/>
          <w:color w:val="002060"/>
          <w:sz w:val="36"/>
          <w:szCs w:val="36"/>
        </w:rPr>
      </w:pPr>
      <w:r w:rsidRPr="00A033A8">
        <w:rPr>
          <w:b/>
          <w:color w:val="002060"/>
          <w:sz w:val="36"/>
          <w:szCs w:val="36"/>
        </w:rPr>
        <w:t>202</w:t>
      </w:r>
      <w:r w:rsidR="00DF09D3">
        <w:rPr>
          <w:b/>
          <w:color w:val="002060"/>
          <w:sz w:val="36"/>
          <w:szCs w:val="36"/>
        </w:rPr>
        <w:t>6</w:t>
      </w:r>
      <w:r w:rsidRPr="00A033A8">
        <w:rPr>
          <w:b/>
          <w:color w:val="002060"/>
          <w:sz w:val="36"/>
          <w:szCs w:val="36"/>
        </w:rPr>
        <w:t xml:space="preserve"> Scholarship</w:t>
      </w:r>
      <w:r>
        <w:rPr>
          <w:b/>
          <w:color w:val="002060"/>
          <w:sz w:val="36"/>
          <w:szCs w:val="36"/>
        </w:rPr>
        <w:t xml:space="preserve"> Application</w:t>
      </w:r>
    </w:p>
    <w:p w14:paraId="22453E2A" w14:textId="77777777" w:rsidR="00F52C62" w:rsidRDefault="00F52C62" w:rsidP="00A033A8">
      <w:pPr>
        <w:spacing w:after="0"/>
        <w:rPr>
          <w:b/>
          <w:i/>
          <w:color w:val="002060"/>
          <w:sz w:val="24"/>
          <w:szCs w:val="24"/>
        </w:rPr>
      </w:pPr>
    </w:p>
    <w:p w14:paraId="556E99F0" w14:textId="2BB3A82F" w:rsidR="00162059" w:rsidRPr="00987BC6" w:rsidRDefault="00987BC6" w:rsidP="00A033A8">
      <w:pPr>
        <w:spacing w:after="0"/>
        <w:rPr>
          <w:i/>
          <w:color w:val="002060"/>
          <w:sz w:val="24"/>
          <w:szCs w:val="24"/>
        </w:rPr>
      </w:pPr>
      <w:r w:rsidRPr="00987BC6">
        <w:rPr>
          <w:b/>
          <w:i/>
          <w:color w:val="002060"/>
          <w:sz w:val="24"/>
          <w:szCs w:val="24"/>
        </w:rPr>
        <w:t xml:space="preserve">Please fill out the following form and return with your essay responses via email to </w:t>
      </w:r>
      <w:hyperlink r:id="rId10" w:history="1">
        <w:r w:rsidRPr="00987BC6">
          <w:rPr>
            <w:rStyle w:val="Hyperlink"/>
            <w:b/>
            <w:i/>
            <w:sz w:val="24"/>
            <w:szCs w:val="24"/>
          </w:rPr>
          <w:t>osel@osel.org</w:t>
        </w:r>
      </w:hyperlink>
      <w:r w:rsidRPr="00987BC6">
        <w:rPr>
          <w:b/>
          <w:i/>
          <w:color w:val="002060"/>
          <w:sz w:val="24"/>
          <w:szCs w:val="24"/>
        </w:rPr>
        <w:t xml:space="preserve"> or to the church office at: Scholarship Application, 400 West 9</w:t>
      </w:r>
      <w:r w:rsidRPr="00987BC6">
        <w:rPr>
          <w:b/>
          <w:i/>
          <w:color w:val="002060"/>
          <w:sz w:val="24"/>
          <w:szCs w:val="24"/>
          <w:vertAlign w:val="superscript"/>
        </w:rPr>
        <w:t>th</w:t>
      </w:r>
      <w:r w:rsidRPr="00987BC6">
        <w:rPr>
          <w:b/>
          <w:i/>
          <w:color w:val="002060"/>
          <w:sz w:val="24"/>
          <w:szCs w:val="24"/>
        </w:rPr>
        <w:t xml:space="preserve"> St., Hasting</w:t>
      </w:r>
      <w:r w:rsidR="007552C0">
        <w:rPr>
          <w:b/>
          <w:i/>
          <w:color w:val="002060"/>
          <w:sz w:val="24"/>
          <w:szCs w:val="24"/>
        </w:rPr>
        <w:t xml:space="preserve">s, MN 55033 no later than </w:t>
      </w:r>
      <w:r w:rsidR="005B50BF">
        <w:rPr>
          <w:b/>
          <w:i/>
          <w:color w:val="002060"/>
          <w:sz w:val="24"/>
          <w:szCs w:val="24"/>
        </w:rPr>
        <w:t>May</w:t>
      </w:r>
      <w:r w:rsidR="007552C0">
        <w:rPr>
          <w:b/>
          <w:i/>
          <w:color w:val="002060"/>
          <w:sz w:val="24"/>
          <w:szCs w:val="24"/>
        </w:rPr>
        <w:t xml:space="preserve"> </w:t>
      </w:r>
      <w:r w:rsidR="00D13ED6">
        <w:rPr>
          <w:b/>
          <w:i/>
          <w:color w:val="002060"/>
          <w:sz w:val="24"/>
          <w:szCs w:val="24"/>
        </w:rPr>
        <w:t>2</w:t>
      </w:r>
      <w:r w:rsidR="00C17A24">
        <w:rPr>
          <w:b/>
          <w:i/>
          <w:color w:val="002060"/>
          <w:sz w:val="24"/>
          <w:szCs w:val="24"/>
        </w:rPr>
        <w:t>5</w:t>
      </w:r>
      <w:r w:rsidR="007552C0">
        <w:rPr>
          <w:b/>
          <w:i/>
          <w:color w:val="002060"/>
          <w:sz w:val="24"/>
          <w:szCs w:val="24"/>
        </w:rPr>
        <w:t>, 202</w:t>
      </w:r>
      <w:r w:rsidR="00DF09D3">
        <w:rPr>
          <w:b/>
          <w:i/>
          <w:color w:val="002060"/>
          <w:sz w:val="24"/>
          <w:szCs w:val="24"/>
        </w:rPr>
        <w:t>6</w:t>
      </w:r>
      <w:r w:rsidRPr="00987BC6">
        <w:rPr>
          <w:b/>
          <w:i/>
          <w:color w:val="002060"/>
          <w:sz w:val="24"/>
          <w:szCs w:val="24"/>
        </w:rPr>
        <w:t>.</w:t>
      </w:r>
    </w:p>
    <w:p w14:paraId="0F146D5F" w14:textId="77777777" w:rsidR="00987BC6" w:rsidRDefault="00987BC6" w:rsidP="00A033A8">
      <w:pPr>
        <w:spacing w:after="0"/>
        <w:rPr>
          <w:color w:val="002060"/>
          <w:sz w:val="24"/>
          <w:szCs w:val="24"/>
        </w:rPr>
      </w:pPr>
    </w:p>
    <w:p w14:paraId="1DB49F8B" w14:textId="77777777" w:rsidR="00987BC6" w:rsidRPr="00987BC6" w:rsidRDefault="00987BC6" w:rsidP="00A033A8">
      <w:pPr>
        <w:spacing w:after="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472A2" wp14:editId="4CEE8E83">
                <wp:simplePos x="0" y="0"/>
                <wp:positionH relativeFrom="column">
                  <wp:posOffset>10885</wp:posOffset>
                </wp:positionH>
                <wp:positionV relativeFrom="paragraph">
                  <wp:posOffset>85181</wp:posOffset>
                </wp:positionV>
                <wp:extent cx="5992585" cy="21771"/>
                <wp:effectExtent l="0" t="0" r="27305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2585" cy="21771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906E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6.7pt" to="472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" strokecolor="black [3200]" strokeweight="1pt">
                <v:stroke dashstyle="longDash" joinstyle="miter"/>
              </v:line>
            </w:pict>
          </mc:Fallback>
        </mc:AlternateContent>
      </w:r>
    </w:p>
    <w:p w14:paraId="35595CA8" w14:textId="77777777" w:rsidR="00987BC6" w:rsidRDefault="00987BC6" w:rsidP="00A033A8">
      <w:pPr>
        <w:spacing w:after="0"/>
        <w:rPr>
          <w:b/>
          <w:color w:val="002060"/>
          <w:sz w:val="24"/>
          <w:szCs w:val="24"/>
          <w:u w:val="single"/>
        </w:rPr>
      </w:pPr>
      <w:r>
        <w:rPr>
          <w:b/>
          <w:color w:val="002060"/>
          <w:sz w:val="24"/>
          <w:szCs w:val="24"/>
          <w:u w:val="single"/>
        </w:rPr>
        <w:t>APPLICATION</w:t>
      </w:r>
    </w:p>
    <w:p w14:paraId="4044659C" w14:textId="77777777" w:rsidR="00987BC6" w:rsidRDefault="00987BC6" w:rsidP="00A033A8">
      <w:pPr>
        <w:spacing w:after="0"/>
        <w:rPr>
          <w:color w:val="002060"/>
          <w:sz w:val="24"/>
          <w:szCs w:val="24"/>
        </w:rPr>
      </w:pPr>
    </w:p>
    <w:p w14:paraId="1AFADD94" w14:textId="77777777" w:rsidR="007552C0" w:rsidRDefault="00162059" w:rsidP="00A033A8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Name: </w:t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</w:rPr>
        <w:tab/>
      </w:r>
    </w:p>
    <w:p w14:paraId="25132A51" w14:textId="77777777" w:rsidR="007552C0" w:rsidRDefault="007552C0" w:rsidP="00A033A8">
      <w:pPr>
        <w:spacing w:after="0"/>
        <w:rPr>
          <w:color w:val="002060"/>
          <w:sz w:val="24"/>
          <w:szCs w:val="24"/>
        </w:rPr>
      </w:pPr>
    </w:p>
    <w:p w14:paraId="6B4B3E10" w14:textId="77777777" w:rsidR="007552C0" w:rsidRDefault="00162059" w:rsidP="00A033A8">
      <w:pPr>
        <w:spacing w:after="0"/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</w:rPr>
        <w:t xml:space="preserve">Address: </w:t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</w:p>
    <w:p w14:paraId="4098E772" w14:textId="77777777" w:rsidR="007552C0" w:rsidRDefault="007552C0" w:rsidP="00A033A8">
      <w:pPr>
        <w:spacing w:after="0"/>
        <w:rPr>
          <w:color w:val="002060"/>
          <w:sz w:val="24"/>
          <w:szCs w:val="24"/>
          <w:u w:val="single"/>
        </w:rPr>
      </w:pPr>
    </w:p>
    <w:p w14:paraId="44F3CF2A" w14:textId="77777777" w:rsidR="007552C0" w:rsidRDefault="007552C0" w:rsidP="00A033A8">
      <w:pPr>
        <w:spacing w:after="0"/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</w:p>
    <w:p w14:paraId="585F546D" w14:textId="77777777" w:rsidR="00987BC6" w:rsidRDefault="00987BC6" w:rsidP="00A033A8">
      <w:pPr>
        <w:spacing w:after="0"/>
        <w:rPr>
          <w:color w:val="002060"/>
          <w:sz w:val="24"/>
          <w:szCs w:val="24"/>
        </w:rPr>
      </w:pPr>
    </w:p>
    <w:p w14:paraId="5C36AF17" w14:textId="77777777" w:rsidR="007552C0" w:rsidRDefault="00162059" w:rsidP="00A033A8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Phone: </w:t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</w:rPr>
        <w:tab/>
      </w:r>
    </w:p>
    <w:p w14:paraId="38E7E8DC" w14:textId="77777777" w:rsidR="007552C0" w:rsidRDefault="007552C0" w:rsidP="00A033A8">
      <w:pPr>
        <w:spacing w:after="0"/>
        <w:rPr>
          <w:color w:val="002060"/>
          <w:sz w:val="24"/>
          <w:szCs w:val="24"/>
        </w:rPr>
      </w:pPr>
    </w:p>
    <w:p w14:paraId="33DD2227" w14:textId="67841AE8" w:rsidR="00162059" w:rsidRDefault="00162059" w:rsidP="00A033A8">
      <w:pPr>
        <w:spacing w:after="0"/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</w:rPr>
        <w:t xml:space="preserve">Email: </w:t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  <w:r w:rsidR="007552C0">
        <w:rPr>
          <w:color w:val="002060"/>
          <w:sz w:val="24"/>
          <w:szCs w:val="24"/>
          <w:u w:val="single"/>
        </w:rPr>
        <w:tab/>
      </w:r>
    </w:p>
    <w:p w14:paraId="52091A29" w14:textId="423D759B" w:rsidR="008305DB" w:rsidRDefault="008305DB" w:rsidP="00A033A8">
      <w:pPr>
        <w:spacing w:after="0"/>
        <w:rPr>
          <w:color w:val="002060"/>
          <w:sz w:val="24"/>
          <w:szCs w:val="24"/>
          <w:u w:val="single"/>
        </w:rPr>
      </w:pPr>
    </w:p>
    <w:p w14:paraId="4AD58590" w14:textId="0621121A" w:rsidR="008305DB" w:rsidRPr="008305DB" w:rsidRDefault="008305DB" w:rsidP="00A033A8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In the fall, I will be attending </w:t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</w:r>
      <w:r>
        <w:rPr>
          <w:color w:val="002060"/>
          <w:sz w:val="24"/>
          <w:szCs w:val="24"/>
        </w:rPr>
        <w:softHyphen/>
        <w:t>______________________________________________________</w:t>
      </w:r>
    </w:p>
    <w:p w14:paraId="45741107" w14:textId="77777777" w:rsidR="00223165" w:rsidRDefault="00223165" w:rsidP="00A033A8">
      <w:pPr>
        <w:spacing w:after="0"/>
        <w:rPr>
          <w:color w:val="002060"/>
          <w:sz w:val="24"/>
          <w:szCs w:val="24"/>
        </w:rPr>
      </w:pPr>
    </w:p>
    <w:p w14:paraId="10BE11BD" w14:textId="77777777" w:rsidR="007552C0" w:rsidRDefault="007552C0" w:rsidP="007552C0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By submitting an application, I agree to allow Our Saviour’s to use my name, image, excerpts from my essay as needed for publications and celebrations. </w:t>
      </w:r>
    </w:p>
    <w:p w14:paraId="66BB2B1E" w14:textId="77777777" w:rsidR="007552C0" w:rsidRDefault="007552C0" w:rsidP="007552C0">
      <w:pPr>
        <w:spacing w:after="0"/>
        <w:rPr>
          <w:color w:val="002060"/>
          <w:sz w:val="24"/>
          <w:szCs w:val="24"/>
        </w:rPr>
      </w:pPr>
    </w:p>
    <w:p w14:paraId="3572053A" w14:textId="77777777" w:rsidR="007552C0" w:rsidRDefault="007552C0" w:rsidP="007552C0">
      <w:pPr>
        <w:spacing w:after="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DE1360" wp14:editId="409A3745">
                <wp:simplePos x="0" y="0"/>
                <wp:positionH relativeFrom="column">
                  <wp:posOffset>1195754</wp:posOffset>
                </wp:positionH>
                <wp:positionV relativeFrom="paragraph">
                  <wp:posOffset>35169</wp:posOffset>
                </wp:positionV>
                <wp:extent cx="152400" cy="134815"/>
                <wp:effectExtent l="0" t="0" r="1905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78187" id="Rectangle 4" o:spid="_x0000_s1026" style="position:absolute;margin-left:94.15pt;margin-top:2.75pt;width:12pt;height:1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73365" wp14:editId="018BA806">
                <wp:simplePos x="0" y="0"/>
                <wp:positionH relativeFrom="column">
                  <wp:posOffset>339969</wp:posOffset>
                </wp:positionH>
                <wp:positionV relativeFrom="paragraph">
                  <wp:posOffset>41080</wp:posOffset>
                </wp:positionV>
                <wp:extent cx="152400" cy="134815"/>
                <wp:effectExtent l="0" t="0" r="1905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ACF6A" id="Rectangle 3" o:spid="_x0000_s1026" style="position:absolute;margin-left:26.75pt;margin-top:3.25pt;width:12pt;height: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" filled="f" strokecolor="black [3213]" strokeweight="1pt"/>
            </w:pict>
          </mc:Fallback>
        </mc:AlternateContent>
      </w:r>
      <w:r>
        <w:rPr>
          <w:color w:val="002060"/>
          <w:sz w:val="24"/>
          <w:szCs w:val="24"/>
        </w:rPr>
        <w:t xml:space="preserve">YES   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NO </w:t>
      </w:r>
    </w:p>
    <w:p w14:paraId="723F480D" w14:textId="77777777" w:rsidR="007552C0" w:rsidRDefault="007552C0" w:rsidP="007552C0">
      <w:pPr>
        <w:spacing w:after="0"/>
        <w:rPr>
          <w:color w:val="002060"/>
          <w:sz w:val="24"/>
          <w:szCs w:val="24"/>
        </w:rPr>
      </w:pPr>
    </w:p>
    <w:p w14:paraId="00BC0D98" w14:textId="77777777" w:rsidR="007552C0" w:rsidRPr="00987BC6" w:rsidRDefault="007552C0" w:rsidP="007552C0">
      <w:pPr>
        <w:spacing w:after="0"/>
        <w:rPr>
          <w:i/>
          <w:color w:val="002060"/>
          <w:sz w:val="20"/>
          <w:szCs w:val="20"/>
        </w:rPr>
      </w:pPr>
      <w:r>
        <w:rPr>
          <w:color w:val="002060"/>
          <w:sz w:val="24"/>
          <w:szCs w:val="24"/>
        </w:rPr>
        <w:t xml:space="preserve">I acknowledge all information including essay responses to be true and of my own words. </w:t>
      </w:r>
    </w:p>
    <w:p w14:paraId="49621EDD" w14:textId="77777777" w:rsidR="007552C0" w:rsidRDefault="007552C0" w:rsidP="007552C0">
      <w:pPr>
        <w:spacing w:after="0"/>
        <w:rPr>
          <w:color w:val="002060"/>
          <w:sz w:val="24"/>
          <w:szCs w:val="24"/>
        </w:rPr>
      </w:pPr>
    </w:p>
    <w:p w14:paraId="5446E94A" w14:textId="77777777" w:rsidR="007552C0" w:rsidRDefault="007552C0" w:rsidP="007552C0">
      <w:pPr>
        <w:spacing w:after="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9AB3F" wp14:editId="1EEB6B27">
                <wp:simplePos x="0" y="0"/>
                <wp:positionH relativeFrom="column">
                  <wp:posOffset>1195754</wp:posOffset>
                </wp:positionH>
                <wp:positionV relativeFrom="paragraph">
                  <wp:posOffset>35169</wp:posOffset>
                </wp:positionV>
                <wp:extent cx="152400" cy="134815"/>
                <wp:effectExtent l="0" t="0" r="1905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AE1AC" id="Rectangle 5" o:spid="_x0000_s1026" style="position:absolute;margin-left:94.15pt;margin-top:2.75pt;width:12pt;height:1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" filled="f" strokecolor="black [3213]" strokeweight="1pt"/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A7F40" wp14:editId="1E708A0D">
                <wp:simplePos x="0" y="0"/>
                <wp:positionH relativeFrom="column">
                  <wp:posOffset>339969</wp:posOffset>
                </wp:positionH>
                <wp:positionV relativeFrom="paragraph">
                  <wp:posOffset>41080</wp:posOffset>
                </wp:positionV>
                <wp:extent cx="152400" cy="134815"/>
                <wp:effectExtent l="0" t="0" r="1905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771B6" id="Rectangle 6" o:spid="_x0000_s1026" style="position:absolute;margin-left:26.75pt;margin-top:3.25pt;width:12pt;height:1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" filled="f" strokecolor="black [3213]" strokeweight="1pt"/>
            </w:pict>
          </mc:Fallback>
        </mc:AlternateContent>
      </w:r>
      <w:r>
        <w:rPr>
          <w:color w:val="002060"/>
          <w:sz w:val="24"/>
          <w:szCs w:val="24"/>
        </w:rPr>
        <w:t xml:space="preserve">YES   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NO </w:t>
      </w:r>
    </w:p>
    <w:p w14:paraId="3F709B7E" w14:textId="77777777" w:rsidR="00E44F76" w:rsidRDefault="00E44F76" w:rsidP="00A033A8">
      <w:pPr>
        <w:spacing w:after="0"/>
        <w:rPr>
          <w:color w:val="002060"/>
          <w:sz w:val="24"/>
          <w:szCs w:val="24"/>
        </w:rPr>
      </w:pPr>
    </w:p>
    <w:p w14:paraId="5E0A01EB" w14:textId="77777777" w:rsidR="00E44F76" w:rsidRDefault="00E44F76" w:rsidP="00A033A8">
      <w:pPr>
        <w:spacing w:after="0"/>
        <w:rPr>
          <w:color w:val="002060"/>
          <w:sz w:val="24"/>
          <w:szCs w:val="24"/>
        </w:rPr>
      </w:pPr>
    </w:p>
    <w:p w14:paraId="40F889B6" w14:textId="77777777" w:rsidR="00E44F76" w:rsidRDefault="00E44F76" w:rsidP="00A033A8">
      <w:pPr>
        <w:spacing w:after="0"/>
        <w:rPr>
          <w:color w:val="002060"/>
          <w:sz w:val="24"/>
          <w:szCs w:val="24"/>
        </w:rPr>
      </w:pPr>
    </w:p>
    <w:p w14:paraId="19C7CFD4" w14:textId="77777777" w:rsidR="00E44F76" w:rsidRDefault="00E44F76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 w:type="page"/>
      </w:r>
    </w:p>
    <w:p w14:paraId="217CC126" w14:textId="77777777" w:rsidR="00F52C62" w:rsidRDefault="00F52C62" w:rsidP="00F52C62">
      <w:pPr>
        <w:spacing w:after="0"/>
        <w:jc w:val="center"/>
        <w:rPr>
          <w:b/>
          <w:i/>
          <w:color w:val="00206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6CD95B" wp14:editId="10DB6096">
            <wp:extent cx="2280557" cy="850695"/>
            <wp:effectExtent l="0" t="0" r="571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OurSaviours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544" cy="86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A8D12" w14:textId="2C3C8E04" w:rsidR="00F52C62" w:rsidRDefault="00B82D23" w:rsidP="00F52C62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202</w:t>
      </w:r>
      <w:r w:rsidR="00DF09D3">
        <w:rPr>
          <w:b/>
          <w:color w:val="002060"/>
          <w:sz w:val="36"/>
          <w:szCs w:val="36"/>
        </w:rPr>
        <w:t>6</w:t>
      </w:r>
      <w:r w:rsidR="00F52C62" w:rsidRPr="00A033A8">
        <w:rPr>
          <w:b/>
          <w:color w:val="002060"/>
          <w:sz w:val="36"/>
          <w:szCs w:val="36"/>
        </w:rPr>
        <w:t xml:space="preserve"> Scholarship</w:t>
      </w:r>
      <w:r w:rsidR="00F52C62">
        <w:rPr>
          <w:b/>
          <w:color w:val="002060"/>
          <w:sz w:val="36"/>
          <w:szCs w:val="36"/>
        </w:rPr>
        <w:t xml:space="preserve"> Application</w:t>
      </w:r>
    </w:p>
    <w:p w14:paraId="11D2C335" w14:textId="77777777" w:rsidR="00F52C62" w:rsidRDefault="00F52C62" w:rsidP="00A033A8">
      <w:pPr>
        <w:spacing w:after="0"/>
        <w:rPr>
          <w:color w:val="002060"/>
          <w:sz w:val="24"/>
          <w:szCs w:val="24"/>
        </w:rPr>
      </w:pPr>
    </w:p>
    <w:p w14:paraId="5D978FA9" w14:textId="77777777" w:rsidR="00223165" w:rsidRDefault="00162059" w:rsidP="00A033A8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</w:t>
      </w:r>
      <w:r w:rsidR="00094B44">
        <w:rPr>
          <w:color w:val="002060"/>
          <w:sz w:val="24"/>
          <w:szCs w:val="24"/>
        </w:rPr>
        <w:t>n 1,2</w:t>
      </w:r>
      <w:r w:rsidR="00223165">
        <w:rPr>
          <w:color w:val="002060"/>
          <w:sz w:val="24"/>
          <w:szCs w:val="24"/>
        </w:rPr>
        <w:t xml:space="preserve">00 words or less </w:t>
      </w:r>
      <w:r>
        <w:rPr>
          <w:color w:val="002060"/>
          <w:sz w:val="24"/>
          <w:szCs w:val="24"/>
        </w:rPr>
        <w:t xml:space="preserve">combined, please answer the following </w:t>
      </w:r>
      <w:r w:rsidR="006F2525">
        <w:rPr>
          <w:color w:val="002060"/>
          <w:sz w:val="24"/>
          <w:szCs w:val="24"/>
        </w:rPr>
        <w:t>three</w:t>
      </w:r>
      <w:r w:rsidR="00987BC6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questions:</w:t>
      </w:r>
    </w:p>
    <w:p w14:paraId="1A6F2435" w14:textId="77777777" w:rsidR="00532B1C" w:rsidRDefault="00532B1C" w:rsidP="00A033A8">
      <w:pPr>
        <w:spacing w:after="0"/>
        <w:rPr>
          <w:color w:val="002060"/>
          <w:sz w:val="24"/>
          <w:szCs w:val="24"/>
        </w:rPr>
      </w:pPr>
    </w:p>
    <w:p w14:paraId="34CCC89E" w14:textId="77777777" w:rsidR="00532B1C" w:rsidRDefault="00987BC6" w:rsidP="00532B1C">
      <w:pPr>
        <w:pStyle w:val="ListParagraph"/>
        <w:numPr>
          <w:ilvl w:val="0"/>
          <w:numId w:val="1"/>
        </w:num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How have you been the hands, feet, and heart of Christ? </w:t>
      </w:r>
      <w:r w:rsidR="00870299">
        <w:rPr>
          <w:color w:val="002060"/>
          <w:sz w:val="24"/>
          <w:szCs w:val="24"/>
        </w:rPr>
        <w:t>(How do you live out your faith?)</w:t>
      </w:r>
    </w:p>
    <w:p w14:paraId="2F391431" w14:textId="77777777" w:rsidR="00987BC6" w:rsidRDefault="00987BC6" w:rsidP="00987BC6">
      <w:pPr>
        <w:pStyle w:val="ListParagraph"/>
        <w:spacing w:after="0"/>
        <w:rPr>
          <w:color w:val="002060"/>
          <w:sz w:val="24"/>
          <w:szCs w:val="24"/>
        </w:rPr>
      </w:pPr>
    </w:p>
    <w:p w14:paraId="3BC85785" w14:textId="77777777" w:rsidR="00F52C62" w:rsidRDefault="00987BC6" w:rsidP="00F52C62">
      <w:pPr>
        <w:pStyle w:val="ListParagraph"/>
        <w:numPr>
          <w:ilvl w:val="0"/>
          <w:numId w:val="1"/>
        </w:num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How </w:t>
      </w:r>
      <w:r w:rsidR="009A5A92">
        <w:rPr>
          <w:color w:val="002060"/>
          <w:sz w:val="24"/>
          <w:szCs w:val="24"/>
        </w:rPr>
        <w:t>have you relied on your faith to help you through a specific situation</w:t>
      </w:r>
      <w:r>
        <w:rPr>
          <w:color w:val="002060"/>
          <w:sz w:val="24"/>
          <w:szCs w:val="24"/>
        </w:rPr>
        <w:t xml:space="preserve">? </w:t>
      </w:r>
    </w:p>
    <w:p w14:paraId="0FD25A3E" w14:textId="77777777" w:rsidR="006F2525" w:rsidRPr="006F2525" w:rsidRDefault="006F2525" w:rsidP="006F2525">
      <w:pPr>
        <w:pStyle w:val="ListParagraph"/>
        <w:rPr>
          <w:color w:val="002060"/>
          <w:sz w:val="24"/>
          <w:szCs w:val="24"/>
        </w:rPr>
      </w:pPr>
    </w:p>
    <w:p w14:paraId="13DCB699" w14:textId="77777777" w:rsidR="00F52C62" w:rsidRDefault="006F2525" w:rsidP="0019783B">
      <w:pPr>
        <w:pStyle w:val="ListParagraph"/>
        <w:numPr>
          <w:ilvl w:val="0"/>
          <w:numId w:val="1"/>
        </w:numPr>
        <w:spacing w:after="0"/>
        <w:rPr>
          <w:color w:val="002060"/>
          <w:sz w:val="24"/>
          <w:szCs w:val="24"/>
        </w:rPr>
      </w:pPr>
      <w:r w:rsidRPr="006F2525">
        <w:rPr>
          <w:color w:val="002060"/>
          <w:sz w:val="24"/>
          <w:szCs w:val="24"/>
        </w:rPr>
        <w:t xml:space="preserve">What groups, services, volunteer opportunities, classes, or other activities have you been, or are you currently, involved with at Our Saviour’s in Hastings? </w:t>
      </w:r>
    </w:p>
    <w:p w14:paraId="1555B64B" w14:textId="77777777" w:rsidR="00F52C62" w:rsidRDefault="00F52C62" w:rsidP="00F52C62">
      <w:pPr>
        <w:spacing w:after="0"/>
        <w:rPr>
          <w:color w:val="002060"/>
          <w:sz w:val="24"/>
          <w:szCs w:val="24"/>
        </w:rPr>
      </w:pPr>
    </w:p>
    <w:p w14:paraId="143F2341" w14:textId="77777777" w:rsidR="006F2525" w:rsidRPr="00F52C62" w:rsidRDefault="006F2525" w:rsidP="00F52C62">
      <w:pPr>
        <w:spacing w:after="0"/>
        <w:rPr>
          <w:i/>
          <w:color w:val="002060"/>
          <w:sz w:val="24"/>
          <w:szCs w:val="24"/>
          <w:u w:val="single"/>
        </w:rPr>
      </w:pPr>
    </w:p>
    <w:p w14:paraId="55383D71" w14:textId="77777777" w:rsidR="00987BC6" w:rsidRPr="00987BC6" w:rsidRDefault="00987BC6" w:rsidP="00987BC6">
      <w:pPr>
        <w:pStyle w:val="ListParagraph"/>
        <w:rPr>
          <w:color w:val="002060"/>
          <w:sz w:val="24"/>
          <w:szCs w:val="24"/>
        </w:rPr>
      </w:pPr>
    </w:p>
    <w:sectPr w:rsidR="00987BC6" w:rsidRPr="00987BC6" w:rsidSect="00A033A8">
      <w:pgSz w:w="12240" w:h="15840"/>
      <w:pgMar w:top="1440" w:right="1440" w:bottom="1440" w:left="1440" w:header="720" w:footer="720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317DF"/>
    <w:multiLevelType w:val="hybridMultilevel"/>
    <w:tmpl w:val="989063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E5488"/>
    <w:multiLevelType w:val="hybridMultilevel"/>
    <w:tmpl w:val="663EDC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355A3"/>
    <w:multiLevelType w:val="hybridMultilevel"/>
    <w:tmpl w:val="31CE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E002C"/>
    <w:multiLevelType w:val="hybridMultilevel"/>
    <w:tmpl w:val="7CDA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514277">
    <w:abstractNumId w:val="0"/>
  </w:num>
  <w:num w:numId="2" w16cid:durableId="1600792723">
    <w:abstractNumId w:val="1"/>
  </w:num>
  <w:num w:numId="3" w16cid:durableId="162865195">
    <w:abstractNumId w:val="2"/>
  </w:num>
  <w:num w:numId="4" w16cid:durableId="1227647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A8"/>
    <w:rsid w:val="00011270"/>
    <w:rsid w:val="000649B5"/>
    <w:rsid w:val="00094B44"/>
    <w:rsid w:val="00162059"/>
    <w:rsid w:val="001B31FD"/>
    <w:rsid w:val="00207951"/>
    <w:rsid w:val="00223165"/>
    <w:rsid w:val="004A1070"/>
    <w:rsid w:val="004C6E6E"/>
    <w:rsid w:val="004F5D6B"/>
    <w:rsid w:val="00532B1C"/>
    <w:rsid w:val="005B50BF"/>
    <w:rsid w:val="006113BB"/>
    <w:rsid w:val="00645859"/>
    <w:rsid w:val="006A41CE"/>
    <w:rsid w:val="006E1AF0"/>
    <w:rsid w:val="006F2525"/>
    <w:rsid w:val="007552C0"/>
    <w:rsid w:val="00797537"/>
    <w:rsid w:val="007F4CB8"/>
    <w:rsid w:val="008305DB"/>
    <w:rsid w:val="00870299"/>
    <w:rsid w:val="008D3359"/>
    <w:rsid w:val="00965ECC"/>
    <w:rsid w:val="00987BC6"/>
    <w:rsid w:val="009A5A92"/>
    <w:rsid w:val="009E5BA0"/>
    <w:rsid w:val="00A033A8"/>
    <w:rsid w:val="00B82D23"/>
    <w:rsid w:val="00BA3F87"/>
    <w:rsid w:val="00BF2305"/>
    <w:rsid w:val="00C17A24"/>
    <w:rsid w:val="00C86209"/>
    <w:rsid w:val="00D13ED6"/>
    <w:rsid w:val="00DF09D3"/>
    <w:rsid w:val="00E04854"/>
    <w:rsid w:val="00E44F76"/>
    <w:rsid w:val="00F52C62"/>
    <w:rsid w:val="00F96631"/>
    <w:rsid w:val="00FC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BB09"/>
  <w15:chartTrackingRefBased/>
  <w15:docId w15:val="{94706218-8A6F-451D-8005-0EC225CF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B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B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sel@osel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sel@ose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0123AAD234B42961B84BC0E922F3B" ma:contentTypeVersion="2" ma:contentTypeDescription="Create a new document." ma:contentTypeScope="" ma:versionID="4978b696322d731e29c59ff802d4a5ee">
  <xsd:schema xmlns:xsd="http://www.w3.org/2001/XMLSchema" xmlns:xs="http://www.w3.org/2001/XMLSchema" xmlns:p="http://schemas.microsoft.com/office/2006/metadata/properties" xmlns:ns3="7347b0f0-aa3f-4943-a6f4-484b9e04331a" targetNamespace="http://schemas.microsoft.com/office/2006/metadata/properties" ma:root="true" ma:fieldsID="ea90451b24f600b52654737242c1216f" ns3:_="">
    <xsd:import namespace="7347b0f0-aa3f-4943-a6f4-484b9e043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7b0f0-aa3f-4943-a6f4-484b9e043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B9DC4-B7F9-4C6E-B2D6-E7ED1F4BD6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8F8AF-B816-48B0-8239-95E9F9F4D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7b0f0-aa3f-4943-a6f4-484b9e043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F13C6-BB65-4841-98E8-1AD032D54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 Youth and Family</dc:creator>
  <cp:keywords/>
  <dc:description/>
  <cp:lastModifiedBy>Joyce Nelson</cp:lastModifiedBy>
  <cp:revision>3</cp:revision>
  <cp:lastPrinted>2025-04-08T20:03:00Z</cp:lastPrinted>
  <dcterms:created xsi:type="dcterms:W3CDTF">2026-04-14T17:18:00Z</dcterms:created>
  <dcterms:modified xsi:type="dcterms:W3CDTF">2026-04-14T17:20:00Z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0x01010010D0123AAD234B42961B84BC0E922F3B</vt:lpwstr>
  </property>
</Properties>
</file>